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BF" w:rsidRPr="008003A4" w:rsidRDefault="008F3BBF" w:rsidP="008F3BBF">
      <w:pPr>
        <w:jc w:val="center"/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</w:rPr>
      </w:pPr>
      <w:r w:rsidRPr="008003A4"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</w:rPr>
        <w:t xml:space="preserve">Guidelines for </w:t>
      </w:r>
      <w:r w:rsidR="00316475" w:rsidRPr="008003A4"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</w:rPr>
        <w:t>Shopper Grades</w:t>
      </w:r>
      <w:bookmarkStart w:id="0" w:name="_GoBack"/>
      <w:bookmarkEnd w:id="0"/>
    </w:p>
    <w:p w:rsidR="008F3BBF" w:rsidRPr="00391C0B" w:rsidRDefault="008F3BBF" w:rsidP="008F3BB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C0B">
        <w:rPr>
          <w:rFonts w:cs="Arial"/>
        </w:rPr>
        <w:t>When your report is received by us here at CPL, we will review it to ensure you have</w:t>
      </w:r>
      <w:r w:rsidR="007677E1">
        <w:rPr>
          <w:rFonts w:cs="Arial"/>
        </w:rPr>
        <w:t xml:space="preserve"> c</w:t>
      </w:r>
      <w:r w:rsidRPr="00391C0B">
        <w:rPr>
          <w:rFonts w:cs="Arial"/>
        </w:rPr>
        <w:t>ompleted the mystery shop correctly (i.e. followed the guidelines exactly) and to make sure the report has been well written.</w:t>
      </w:r>
    </w:p>
    <w:p w:rsidR="008F3BBF" w:rsidRPr="00391C0B" w:rsidRDefault="008F3BBF" w:rsidP="008F3BB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F3BBF" w:rsidRPr="00391C0B" w:rsidRDefault="008F3BBF" w:rsidP="008F3BB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C0B">
        <w:rPr>
          <w:rFonts w:cs="Arial"/>
        </w:rPr>
        <w:t xml:space="preserve">When your report has been reviewed, you will be given a score </w:t>
      </w:r>
      <w:r w:rsidR="00DB621D">
        <w:rPr>
          <w:rFonts w:cs="Arial"/>
        </w:rPr>
        <w:t>from 1-</w:t>
      </w:r>
      <w:r w:rsidRPr="00391C0B">
        <w:rPr>
          <w:rFonts w:cs="Arial"/>
        </w:rPr>
        <w:t xml:space="preserve"> 10. </w:t>
      </w:r>
    </w:p>
    <w:p w:rsidR="008F3BBF" w:rsidRPr="00391C0B" w:rsidRDefault="008F3BBF" w:rsidP="008F3BB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C0B">
        <w:rPr>
          <w:rFonts w:cs="Arial"/>
        </w:rPr>
        <w:t>This score is based on:</w:t>
      </w:r>
    </w:p>
    <w:p w:rsidR="008F3BBF" w:rsidRDefault="008F3BBF" w:rsidP="008F3B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C0B">
        <w:rPr>
          <w:rFonts w:cs="Arial"/>
        </w:rPr>
        <w:t>Whet</w:t>
      </w:r>
      <w:r w:rsidR="007677E1">
        <w:rPr>
          <w:rFonts w:cs="Arial"/>
        </w:rPr>
        <w:t xml:space="preserve">her you carried out the mystery </w:t>
      </w:r>
      <w:r w:rsidRPr="00391C0B">
        <w:rPr>
          <w:rFonts w:cs="Arial"/>
        </w:rPr>
        <w:t>shop correctly</w:t>
      </w:r>
      <w:r w:rsidR="007677E1">
        <w:rPr>
          <w:rFonts w:cs="Arial"/>
        </w:rPr>
        <w:t>;</w:t>
      </w:r>
      <w:r w:rsidRPr="00391C0B">
        <w:rPr>
          <w:rFonts w:cs="Arial"/>
        </w:rPr>
        <w:t xml:space="preserve"> </w:t>
      </w:r>
    </w:p>
    <w:p w:rsidR="007677E1" w:rsidRPr="007677E1" w:rsidRDefault="007677E1" w:rsidP="007677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C0B">
        <w:rPr>
          <w:rFonts w:cs="Arial"/>
        </w:rPr>
        <w:t>How much time was spent reviewing your report and correcting any gr</w:t>
      </w:r>
      <w:r>
        <w:rPr>
          <w:rFonts w:cs="Arial"/>
        </w:rPr>
        <w:t>ammar or spelling; and</w:t>
      </w:r>
    </w:p>
    <w:p w:rsidR="008F3BBF" w:rsidRPr="00391C0B" w:rsidRDefault="007677E1" w:rsidP="008F3B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If you completed what </w:t>
      </w:r>
      <w:r w:rsidR="008F3BBF" w:rsidRPr="00391C0B">
        <w:rPr>
          <w:rFonts w:cs="Arial"/>
        </w:rPr>
        <w:t>was expected by the due date</w:t>
      </w:r>
      <w:r>
        <w:rPr>
          <w:rFonts w:cs="Arial"/>
        </w:rPr>
        <w:t xml:space="preserve">; </w:t>
      </w:r>
    </w:p>
    <w:p w:rsidR="008F3BBF" w:rsidRPr="00391C0B" w:rsidRDefault="008F3BBF" w:rsidP="008F3BB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6475" w:rsidRPr="00391C0B" w:rsidRDefault="008F3BBF" w:rsidP="008F3BB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C0B">
        <w:rPr>
          <w:rFonts w:cs="Arial"/>
        </w:rPr>
        <w:t xml:space="preserve">Every shopper has an average score which can be seen on </w:t>
      </w:r>
      <w:r w:rsidR="007677E1">
        <w:rPr>
          <w:rFonts w:cs="Arial"/>
        </w:rPr>
        <w:t>your Shop Log</w:t>
      </w:r>
      <w:r w:rsidR="00391C0B" w:rsidRPr="00391C0B">
        <w:rPr>
          <w:rFonts w:cs="Arial"/>
        </w:rPr>
        <w:t>:</w:t>
      </w:r>
    </w:p>
    <w:p w:rsidR="00316475" w:rsidRPr="00391C0B" w:rsidRDefault="00316475" w:rsidP="008F3BB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C0B">
        <w:rPr>
          <w:noProof/>
          <w:lang w:eastAsia="en-GB"/>
        </w:rPr>
        <w:drawing>
          <wp:inline distT="0" distB="0" distL="0" distR="0" wp14:anchorId="23892B4B" wp14:editId="604E9AF6">
            <wp:extent cx="6229350" cy="2715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5493" cy="27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BF" w:rsidRPr="00391C0B" w:rsidRDefault="008F3BBF" w:rsidP="008F3BB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F3BBF" w:rsidRPr="00391C0B" w:rsidRDefault="008F3BBF" w:rsidP="008F3BB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C0B">
        <w:rPr>
          <w:rFonts w:cs="Arial"/>
        </w:rPr>
        <w:t>It is in your own best interest to try to achieve a high score. When we have multiple applicants for jobs, we are naturally more inclined to give jobs to shoppers with a higher average</w:t>
      </w:r>
      <w:r w:rsidR="007677E1">
        <w:rPr>
          <w:rFonts w:cs="Arial"/>
        </w:rPr>
        <w:t xml:space="preserve"> score who we know are reliable, follow the scenario and submit the report on time.</w:t>
      </w:r>
    </w:p>
    <w:p w:rsidR="00316475" w:rsidRPr="00391C0B" w:rsidRDefault="00316475" w:rsidP="008F3BB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6475" w:rsidRPr="00391C0B" w:rsidRDefault="00316475" w:rsidP="00391C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91C0B">
        <w:rPr>
          <w:rFonts w:cs="Arial"/>
        </w:rPr>
        <w:t xml:space="preserve">Reports must have sufficient detail </w:t>
      </w:r>
      <w:r w:rsidR="007677E1">
        <w:rPr>
          <w:rFonts w:cs="Arial"/>
        </w:rPr>
        <w:t>with a good level of written English</w:t>
      </w:r>
      <w:r w:rsidRPr="00391C0B">
        <w:rPr>
          <w:rFonts w:cs="Arial"/>
        </w:rPr>
        <w:t xml:space="preserve"> (we can put your report back in your Shop Log for you to correct it or add details)</w:t>
      </w:r>
    </w:p>
    <w:p w:rsidR="00316475" w:rsidRDefault="00316475" w:rsidP="008F3B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003A4" w:rsidRDefault="008003A4" w:rsidP="008F3B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003A4" w:rsidRPr="008003A4" w:rsidRDefault="00316475" w:rsidP="0031647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8003A4">
        <w:rPr>
          <w:rFonts w:cs="Arial"/>
          <w:b/>
          <w:color w:val="FF0000"/>
          <w:sz w:val="36"/>
          <w:szCs w:val="36"/>
        </w:rPr>
        <w:t xml:space="preserve">Top tips to achieve high grades: </w:t>
      </w:r>
    </w:p>
    <w:p w:rsidR="00316475" w:rsidRPr="008003A4" w:rsidRDefault="00316475" w:rsidP="0031647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  <w:r w:rsidRPr="008003A4">
        <w:rPr>
          <w:rFonts w:cs="Arial"/>
          <w:b/>
          <w:color w:val="FF0000"/>
          <w:sz w:val="24"/>
          <w:szCs w:val="24"/>
        </w:rPr>
        <w:t>(</w:t>
      </w:r>
      <w:proofErr w:type="gramStart"/>
      <w:r w:rsidRPr="008003A4">
        <w:rPr>
          <w:rFonts w:cs="Arial"/>
          <w:b/>
          <w:color w:val="FF0000"/>
          <w:sz w:val="24"/>
          <w:szCs w:val="24"/>
        </w:rPr>
        <w:t>and</w:t>
      </w:r>
      <w:proofErr w:type="gramEnd"/>
      <w:r w:rsidRPr="008003A4">
        <w:rPr>
          <w:rFonts w:cs="Arial"/>
          <w:b/>
          <w:color w:val="FF0000"/>
          <w:sz w:val="24"/>
          <w:szCs w:val="24"/>
        </w:rPr>
        <w:t xml:space="preserve"> the most common reason points are deducted)</w:t>
      </w:r>
    </w:p>
    <w:p w:rsidR="00316475" w:rsidRPr="008F3BBF" w:rsidRDefault="00316475" w:rsidP="008F3B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84208" w:rsidRDefault="00C84208" w:rsidP="003164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Stick to the guidelines (failure to do so may result in non-payment). In particular, the scenario and the specifics of writing the report. Every assignment is different;</w:t>
      </w:r>
    </w:p>
    <w:p w:rsidR="00DB621D" w:rsidRPr="00C84208" w:rsidRDefault="00DB621D" w:rsidP="00C8420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316475" w:rsidRDefault="00316475" w:rsidP="003164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16475">
        <w:rPr>
          <w:rFonts w:cs="Arial"/>
          <w:sz w:val="24"/>
          <w:szCs w:val="24"/>
        </w:rPr>
        <w:t xml:space="preserve">Complete your assessments and </w:t>
      </w:r>
      <w:r w:rsidR="00C84208">
        <w:rPr>
          <w:rFonts w:cs="Arial"/>
          <w:sz w:val="24"/>
          <w:szCs w:val="24"/>
        </w:rPr>
        <w:t xml:space="preserve">submit </w:t>
      </w:r>
      <w:r w:rsidRPr="00316475">
        <w:rPr>
          <w:rFonts w:cs="Arial"/>
          <w:sz w:val="24"/>
          <w:szCs w:val="24"/>
        </w:rPr>
        <w:t>reports on time (</w:t>
      </w:r>
      <w:r w:rsidR="00C84208">
        <w:rPr>
          <w:rFonts w:cs="Arial"/>
          <w:sz w:val="24"/>
          <w:szCs w:val="24"/>
        </w:rPr>
        <w:t xml:space="preserve">The </w:t>
      </w:r>
      <w:r w:rsidRPr="00316475">
        <w:rPr>
          <w:rFonts w:cs="Arial"/>
          <w:sz w:val="24"/>
          <w:szCs w:val="24"/>
        </w:rPr>
        <w:t>due date</w:t>
      </w:r>
      <w:r w:rsidR="00C84208">
        <w:rPr>
          <w:rFonts w:cs="Arial"/>
          <w:sz w:val="24"/>
          <w:szCs w:val="24"/>
        </w:rPr>
        <w:t xml:space="preserve"> is a strict deadline</w:t>
      </w:r>
      <w:r w:rsidRPr="00316475">
        <w:rPr>
          <w:rFonts w:cs="Arial"/>
          <w:sz w:val="24"/>
          <w:szCs w:val="24"/>
        </w:rPr>
        <w:t>)</w:t>
      </w:r>
      <w:r w:rsidR="007677E1">
        <w:rPr>
          <w:rFonts w:cs="Arial"/>
          <w:sz w:val="24"/>
          <w:szCs w:val="24"/>
        </w:rPr>
        <w:t>;</w:t>
      </w:r>
    </w:p>
    <w:p w:rsidR="00DB621D" w:rsidRPr="00316475" w:rsidRDefault="00DB621D" w:rsidP="00DB621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16475" w:rsidRDefault="00CB72A2" w:rsidP="003164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Where applicable, ensure you have attached legible </w:t>
      </w:r>
      <w:r w:rsidR="00316475" w:rsidRPr="00316475">
        <w:rPr>
          <w:rFonts w:cs="Arial"/>
          <w:sz w:val="24"/>
          <w:szCs w:val="24"/>
        </w:rPr>
        <w:t xml:space="preserve">receipts </w:t>
      </w:r>
      <w:r>
        <w:rPr>
          <w:rFonts w:cs="Arial"/>
          <w:sz w:val="24"/>
          <w:szCs w:val="24"/>
        </w:rPr>
        <w:t xml:space="preserve">and photographs to the report; </w:t>
      </w:r>
    </w:p>
    <w:p w:rsidR="00DB621D" w:rsidRPr="00DB621D" w:rsidRDefault="00DB621D" w:rsidP="00DB621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91C0B" w:rsidRDefault="00391C0B" w:rsidP="003164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91C0B">
        <w:rPr>
          <w:rFonts w:cs="Arial"/>
          <w:sz w:val="24"/>
          <w:szCs w:val="24"/>
        </w:rPr>
        <w:t>Ensure reports are well written</w:t>
      </w:r>
      <w:r w:rsidR="00CB72A2">
        <w:rPr>
          <w:rFonts w:cs="Arial"/>
          <w:sz w:val="24"/>
          <w:szCs w:val="24"/>
        </w:rPr>
        <w:t xml:space="preserve">, i.e. </w:t>
      </w:r>
      <w:r w:rsidR="00DB621D">
        <w:rPr>
          <w:rFonts w:cs="Arial"/>
          <w:sz w:val="24"/>
          <w:szCs w:val="24"/>
        </w:rPr>
        <w:t xml:space="preserve">use of paragraphs and </w:t>
      </w:r>
      <w:r w:rsidRPr="00391C0B">
        <w:rPr>
          <w:rFonts w:cs="Arial"/>
          <w:sz w:val="24"/>
          <w:szCs w:val="24"/>
        </w:rPr>
        <w:t>full structured senten</w:t>
      </w:r>
      <w:r w:rsidR="007677E1">
        <w:rPr>
          <w:rFonts w:cs="Arial"/>
          <w:sz w:val="24"/>
          <w:szCs w:val="24"/>
        </w:rPr>
        <w:t>ces;</w:t>
      </w:r>
      <w:r>
        <w:rPr>
          <w:rFonts w:cs="Arial"/>
          <w:sz w:val="24"/>
          <w:szCs w:val="24"/>
        </w:rPr>
        <w:t xml:space="preserve"> </w:t>
      </w:r>
    </w:p>
    <w:p w:rsidR="00DB621D" w:rsidRPr="00DB621D" w:rsidRDefault="00DB621D" w:rsidP="00DB621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B72A2" w:rsidRPr="00CB72A2" w:rsidRDefault="00DB621D" w:rsidP="00CB72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Use </w:t>
      </w:r>
      <w:r w:rsidR="00391C0B" w:rsidRPr="00DB621D">
        <w:rPr>
          <w:rFonts w:cs="Arial"/>
          <w:sz w:val="24"/>
          <w:szCs w:val="24"/>
        </w:rPr>
        <w:t>good grammar, capital letters at the beginning of senten</w:t>
      </w:r>
      <w:r w:rsidR="007677E1">
        <w:rPr>
          <w:rFonts w:cs="Arial"/>
          <w:sz w:val="24"/>
          <w:szCs w:val="24"/>
        </w:rPr>
        <w:t xml:space="preserve">ces, </w:t>
      </w:r>
      <w:r w:rsidR="00CB72A2">
        <w:rPr>
          <w:rFonts w:cs="Arial"/>
          <w:sz w:val="24"/>
          <w:szCs w:val="24"/>
        </w:rPr>
        <w:t xml:space="preserve">avoid </w:t>
      </w:r>
      <w:r w:rsidR="007677E1">
        <w:rPr>
          <w:rFonts w:cs="Arial"/>
          <w:sz w:val="24"/>
          <w:szCs w:val="24"/>
        </w:rPr>
        <w:t>spelling mistakes, etc.;</w:t>
      </w:r>
      <w:r w:rsidR="00CB72A2">
        <w:rPr>
          <w:rFonts w:cs="Arial"/>
          <w:sz w:val="24"/>
          <w:szCs w:val="24"/>
        </w:rPr>
        <w:br/>
      </w:r>
    </w:p>
    <w:p w:rsidR="00CB72A2" w:rsidRDefault="00CB72A2" w:rsidP="003164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Provide ample detail in the report, i.e. back up ALL tick boxes, positive and negative, and elaborate information where possible, so that your experience is clearly explained; </w:t>
      </w:r>
    </w:p>
    <w:p w:rsidR="00DB621D" w:rsidRPr="00DB621D" w:rsidRDefault="00DB621D" w:rsidP="00DB621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F3BBF" w:rsidRDefault="00316475" w:rsidP="003164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16475">
        <w:rPr>
          <w:rFonts w:cs="Arial"/>
          <w:sz w:val="24"/>
          <w:szCs w:val="24"/>
        </w:rPr>
        <w:t xml:space="preserve">Justify negative answers </w:t>
      </w:r>
      <w:r w:rsidR="00391C0B">
        <w:rPr>
          <w:rFonts w:cs="Arial"/>
          <w:sz w:val="24"/>
          <w:szCs w:val="24"/>
        </w:rPr>
        <w:t>i.e. ticking “no” to question is fine, but you must back</w:t>
      </w:r>
      <w:r w:rsidR="008F3BBF" w:rsidRPr="00316475">
        <w:rPr>
          <w:rFonts w:cs="Arial"/>
          <w:sz w:val="24"/>
          <w:szCs w:val="24"/>
        </w:rPr>
        <w:t xml:space="preserve"> this up</w:t>
      </w:r>
      <w:r w:rsidR="00CB72A2">
        <w:rPr>
          <w:rFonts w:cs="Arial"/>
          <w:sz w:val="24"/>
          <w:szCs w:val="24"/>
        </w:rPr>
        <w:t xml:space="preserve"> with facts and examples and </w:t>
      </w:r>
      <w:r w:rsidR="00391C0B">
        <w:rPr>
          <w:rFonts w:cs="Arial"/>
          <w:sz w:val="24"/>
          <w:szCs w:val="24"/>
        </w:rPr>
        <w:t>provide</w:t>
      </w:r>
      <w:r w:rsidR="008F3BBF" w:rsidRPr="00316475">
        <w:rPr>
          <w:rFonts w:cs="Arial"/>
          <w:sz w:val="24"/>
          <w:szCs w:val="24"/>
        </w:rPr>
        <w:t xml:space="preserve"> an explanation in the commentary</w:t>
      </w:r>
      <w:r w:rsidR="007677E1">
        <w:rPr>
          <w:rFonts w:cs="Arial"/>
          <w:sz w:val="24"/>
          <w:szCs w:val="24"/>
        </w:rPr>
        <w:t xml:space="preserve"> as to why you ticked “no”</w:t>
      </w:r>
      <w:r w:rsidR="00CB72A2">
        <w:rPr>
          <w:rFonts w:cs="Arial"/>
          <w:sz w:val="24"/>
          <w:szCs w:val="24"/>
        </w:rPr>
        <w:t xml:space="preserve">; </w:t>
      </w:r>
    </w:p>
    <w:p w:rsidR="00DB621D" w:rsidRPr="00DB621D" w:rsidRDefault="00DB621D" w:rsidP="00DB621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16475" w:rsidRDefault="00316475" w:rsidP="00391C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91C0B">
        <w:rPr>
          <w:rFonts w:cs="Arial"/>
          <w:sz w:val="24"/>
          <w:szCs w:val="24"/>
        </w:rPr>
        <w:t>Write in the past tense and explain what happened in a story-like</w:t>
      </w:r>
      <w:r w:rsidR="007677E1">
        <w:rPr>
          <w:rFonts w:cs="Arial"/>
          <w:sz w:val="24"/>
          <w:szCs w:val="24"/>
        </w:rPr>
        <w:t xml:space="preserve"> format;</w:t>
      </w:r>
    </w:p>
    <w:p w:rsidR="00DB621D" w:rsidRPr="00DB621D" w:rsidRDefault="00DB621D" w:rsidP="00DB621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16475" w:rsidRDefault="00316475" w:rsidP="00391C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91C0B">
        <w:rPr>
          <w:rFonts w:cs="Arial"/>
          <w:sz w:val="24"/>
          <w:szCs w:val="24"/>
        </w:rPr>
        <w:lastRenderedPageBreak/>
        <w:t xml:space="preserve">Read the questions carefully and answer </w:t>
      </w:r>
      <w:r w:rsidR="00CB72A2">
        <w:rPr>
          <w:rFonts w:cs="Arial"/>
          <w:sz w:val="24"/>
          <w:szCs w:val="24"/>
        </w:rPr>
        <w:t xml:space="preserve">exactly </w:t>
      </w:r>
      <w:r w:rsidRPr="00391C0B">
        <w:rPr>
          <w:rFonts w:cs="Arial"/>
          <w:sz w:val="24"/>
          <w:szCs w:val="24"/>
        </w:rPr>
        <w:t>what was asked</w:t>
      </w:r>
      <w:r w:rsidR="007677E1">
        <w:rPr>
          <w:rFonts w:cs="Arial"/>
          <w:sz w:val="24"/>
          <w:szCs w:val="24"/>
        </w:rPr>
        <w:t>;</w:t>
      </w:r>
    </w:p>
    <w:p w:rsidR="00DB621D" w:rsidRPr="00DB621D" w:rsidRDefault="00DB621D" w:rsidP="00DB621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16475" w:rsidRDefault="00316475" w:rsidP="00391C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91C0B">
        <w:rPr>
          <w:rFonts w:cs="Arial"/>
          <w:sz w:val="24"/>
          <w:szCs w:val="24"/>
        </w:rPr>
        <w:t>Avoid generic comments that only repeat the question</w:t>
      </w:r>
      <w:r w:rsidR="007677E1">
        <w:rPr>
          <w:rFonts w:cs="Arial"/>
          <w:sz w:val="24"/>
          <w:szCs w:val="24"/>
        </w:rPr>
        <w:t xml:space="preserve">; </w:t>
      </w:r>
    </w:p>
    <w:p w:rsidR="00DB621D" w:rsidRPr="00DB621D" w:rsidRDefault="00DB621D" w:rsidP="00DB621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677E1" w:rsidRDefault="00CB72A2" w:rsidP="007677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not use slang, </w:t>
      </w:r>
      <w:r w:rsidR="007677E1">
        <w:rPr>
          <w:rFonts w:cs="Arial"/>
          <w:sz w:val="24"/>
          <w:szCs w:val="24"/>
        </w:rPr>
        <w:t>abbreviation</w:t>
      </w:r>
      <w:r>
        <w:rPr>
          <w:rFonts w:cs="Arial"/>
          <w:sz w:val="24"/>
          <w:szCs w:val="24"/>
        </w:rPr>
        <w:t xml:space="preserve"> or informal language</w:t>
      </w:r>
      <w:r w:rsidR="007677E1">
        <w:rPr>
          <w:rFonts w:cs="Arial"/>
          <w:sz w:val="24"/>
          <w:szCs w:val="24"/>
        </w:rPr>
        <w:t>;</w:t>
      </w:r>
    </w:p>
    <w:p w:rsidR="007677E1" w:rsidRPr="007677E1" w:rsidRDefault="007677E1" w:rsidP="007677E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91C0B" w:rsidRDefault="00391C0B" w:rsidP="008F3B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91C0B">
        <w:rPr>
          <w:rFonts w:cs="Arial"/>
          <w:sz w:val="24"/>
          <w:szCs w:val="24"/>
        </w:rPr>
        <w:t>Be contactable - We sometimes need to contact a shopper to ask a question on their report and need yo</w:t>
      </w:r>
      <w:r w:rsidR="00CB72A2">
        <w:rPr>
          <w:rFonts w:cs="Arial"/>
          <w:sz w:val="24"/>
          <w:szCs w:val="24"/>
        </w:rPr>
        <w:t>u to respond to emails or calls.  If we have queries on a report and you do not respond, that report cannot be used and this may result in non-payment; and</w:t>
      </w:r>
    </w:p>
    <w:p w:rsidR="00DB621D" w:rsidRDefault="00DB621D" w:rsidP="00DB621D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F3BBF" w:rsidRPr="00391C0B" w:rsidRDefault="007677E1" w:rsidP="008F3B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Communicate.</w:t>
      </w:r>
      <w:r w:rsidR="008F3BBF" w:rsidRPr="00391C0B">
        <w:rPr>
          <w:rFonts w:cs="Arial"/>
          <w:sz w:val="24"/>
          <w:szCs w:val="24"/>
        </w:rPr>
        <w:t xml:space="preserve"> </w:t>
      </w:r>
      <w:r w:rsidR="00CB72A2">
        <w:rPr>
          <w:rFonts w:cs="Arial"/>
          <w:sz w:val="24"/>
          <w:szCs w:val="24"/>
        </w:rPr>
        <w:t xml:space="preserve">We are here to help. </w:t>
      </w:r>
      <w:r w:rsidR="008F3BBF" w:rsidRPr="00391C0B">
        <w:rPr>
          <w:rFonts w:cs="Arial"/>
          <w:sz w:val="24"/>
          <w:szCs w:val="24"/>
        </w:rPr>
        <w:t>Let us know if:</w:t>
      </w:r>
    </w:p>
    <w:p w:rsidR="008F3BBF" w:rsidRPr="00391C0B" w:rsidRDefault="008F3BBF" w:rsidP="00391C0B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91C0B">
        <w:rPr>
          <w:rFonts w:cs="Arial"/>
          <w:sz w:val="24"/>
          <w:szCs w:val="24"/>
        </w:rPr>
        <w:t>You are having a problem meeting the deadline</w:t>
      </w:r>
      <w:r w:rsidR="007677E1">
        <w:rPr>
          <w:rFonts w:cs="Arial"/>
          <w:sz w:val="24"/>
          <w:szCs w:val="24"/>
        </w:rPr>
        <w:t>;</w:t>
      </w:r>
    </w:p>
    <w:p w:rsidR="008F3BBF" w:rsidRPr="00391C0B" w:rsidRDefault="008F3BBF" w:rsidP="00391C0B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91C0B">
        <w:rPr>
          <w:rFonts w:cs="Arial"/>
          <w:sz w:val="24"/>
          <w:szCs w:val="24"/>
        </w:rPr>
        <w:t>You don’t understand the guidelines or report</w:t>
      </w:r>
      <w:r w:rsidR="007677E1">
        <w:rPr>
          <w:rFonts w:cs="Arial"/>
          <w:sz w:val="24"/>
          <w:szCs w:val="24"/>
        </w:rPr>
        <w:t>; and</w:t>
      </w:r>
    </w:p>
    <w:p w:rsidR="008F3BBF" w:rsidRPr="00391C0B" w:rsidRDefault="008F3BBF" w:rsidP="00391C0B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91C0B">
        <w:rPr>
          <w:rFonts w:cs="Arial"/>
          <w:sz w:val="24"/>
          <w:szCs w:val="24"/>
        </w:rPr>
        <w:t>Something unusual happened during your mystery shop</w:t>
      </w:r>
      <w:r w:rsidR="007677E1">
        <w:rPr>
          <w:rFonts w:cs="Arial"/>
          <w:sz w:val="24"/>
          <w:szCs w:val="24"/>
        </w:rPr>
        <w:t>.</w:t>
      </w:r>
    </w:p>
    <w:p w:rsidR="008F3BBF" w:rsidRPr="008F3BBF" w:rsidRDefault="008F3BBF" w:rsidP="008F3B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8F3BBF" w:rsidRPr="008F3BBF" w:rsidSect="00391C0B">
      <w:headerReference w:type="default" r:id="rId9"/>
      <w:footerReference w:type="default" r:id="rId10"/>
      <w:pgSz w:w="11906" w:h="16838"/>
      <w:pgMar w:top="0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FF" w:rsidRDefault="009269FF" w:rsidP="009269FF">
      <w:pPr>
        <w:spacing w:after="0" w:line="240" w:lineRule="auto"/>
      </w:pPr>
      <w:r>
        <w:separator/>
      </w:r>
    </w:p>
  </w:endnote>
  <w:endnote w:type="continuationSeparator" w:id="0">
    <w:p w:rsidR="009269FF" w:rsidRDefault="009269FF" w:rsidP="009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26" w:rsidRPr="00524126" w:rsidRDefault="009269FF">
    <w:pPr>
      <w:pStyle w:val="Footer"/>
      <w:rPr>
        <w:sz w:val="20"/>
        <w:szCs w:val="20"/>
      </w:rPr>
    </w:pPr>
    <w:r w:rsidRPr="00524126">
      <w:rPr>
        <w:sz w:val="20"/>
        <w:szCs w:val="20"/>
      </w:rPr>
      <w:t xml:space="preserve">MYSTERY SHOPPER CONTRACT FOR SERVICES </w:t>
    </w:r>
  </w:p>
  <w:p w:rsidR="009269FF" w:rsidRPr="00524126" w:rsidRDefault="009269FF">
    <w:pPr>
      <w:pStyle w:val="Footer"/>
      <w:rPr>
        <w:sz w:val="20"/>
        <w:szCs w:val="20"/>
      </w:rPr>
    </w:pPr>
    <w:r w:rsidRPr="00524126">
      <w:rPr>
        <w:sz w:val="20"/>
        <w:szCs w:val="20"/>
      </w:rPr>
      <w:t xml:space="preserve">Customer Perceptions, The Business Centre, Blackthorn Business Park, Coe’s Road, Dundalk, </w:t>
    </w:r>
    <w:proofErr w:type="spellStart"/>
    <w:r w:rsidRPr="00524126">
      <w:rPr>
        <w:sz w:val="20"/>
        <w:szCs w:val="20"/>
      </w:rPr>
      <w:t>Co.Louth</w:t>
    </w:r>
    <w:proofErr w:type="spellEnd"/>
    <w:r w:rsidRPr="00524126">
      <w:rPr>
        <w:sz w:val="20"/>
        <w:szCs w:val="20"/>
      </w:rPr>
      <w:t>, I</w:t>
    </w:r>
    <w:r w:rsidR="00524126">
      <w:rPr>
        <w:sz w:val="20"/>
        <w:szCs w:val="20"/>
      </w:rPr>
      <w:t xml:space="preserve">reland.  Registered in Ireland.            </w:t>
    </w:r>
    <w:r w:rsidRPr="00524126">
      <w:rPr>
        <w:sz w:val="20"/>
        <w:szCs w:val="20"/>
      </w:rPr>
      <w:t>Phone: +353 42</w:t>
    </w:r>
    <w:r w:rsidR="00524126">
      <w:rPr>
        <w:sz w:val="20"/>
        <w:szCs w:val="20"/>
      </w:rPr>
      <w:t xml:space="preserve"> </w:t>
    </w:r>
    <w:r w:rsidRPr="00524126">
      <w:rPr>
        <w:rFonts w:eastAsiaTheme="minorEastAsia"/>
        <w:noProof/>
        <w:sz w:val="20"/>
        <w:szCs w:val="20"/>
        <w:lang w:eastAsia="en-IE"/>
      </w:rPr>
      <w:t>93 39911</w:t>
    </w:r>
    <w:r w:rsidR="00524126" w:rsidRPr="00524126">
      <w:rPr>
        <w:rFonts w:eastAsiaTheme="minorEastAsia"/>
        <w:noProof/>
        <w:sz w:val="20"/>
        <w:szCs w:val="20"/>
        <w:lang w:eastAsia="en-IE"/>
      </w:rPr>
      <w:t xml:space="preserve"> </w:t>
    </w:r>
    <w:r w:rsidR="00524126">
      <w:rPr>
        <w:rFonts w:eastAsiaTheme="minorEastAsia"/>
        <w:noProof/>
        <w:sz w:val="20"/>
        <w:szCs w:val="20"/>
        <w:lang w:eastAsia="en-IE"/>
      </w:rPr>
      <w:tab/>
      <w:t xml:space="preserve">    </w:t>
    </w:r>
    <w:r w:rsidR="00524126" w:rsidRPr="00524126">
      <w:rPr>
        <w:rFonts w:eastAsiaTheme="minorEastAsia"/>
        <w:noProof/>
        <w:sz w:val="20"/>
        <w:szCs w:val="20"/>
        <w:lang w:eastAsia="en-IE"/>
      </w:rPr>
      <w:t xml:space="preserve">Email: </w:t>
    </w:r>
    <w:hyperlink r:id="rId1" w:history="1">
      <w:r w:rsidR="00524126" w:rsidRPr="00524126">
        <w:rPr>
          <w:rStyle w:val="Hyperlink"/>
          <w:rFonts w:eastAsiaTheme="minorEastAsia"/>
          <w:noProof/>
          <w:sz w:val="20"/>
          <w:szCs w:val="20"/>
          <w:lang w:eastAsia="en-IE"/>
        </w:rPr>
        <w:t>info@customerperceptions.ie</w:t>
      </w:r>
    </w:hyperlink>
    <w:r w:rsidR="00524126" w:rsidRPr="00524126">
      <w:rPr>
        <w:rFonts w:eastAsiaTheme="minorEastAsia"/>
        <w:noProof/>
        <w:sz w:val="20"/>
        <w:szCs w:val="20"/>
        <w:lang w:eastAsia="en-IE"/>
      </w:rPr>
      <w:t xml:space="preserve"> </w:t>
    </w:r>
  </w:p>
  <w:p w:rsidR="009269FF" w:rsidRDefault="00926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FF" w:rsidRDefault="009269FF" w:rsidP="009269FF">
      <w:pPr>
        <w:spacing w:after="0" w:line="240" w:lineRule="auto"/>
      </w:pPr>
      <w:r>
        <w:separator/>
      </w:r>
    </w:p>
  </w:footnote>
  <w:footnote w:type="continuationSeparator" w:id="0">
    <w:p w:rsidR="009269FF" w:rsidRDefault="009269FF" w:rsidP="0092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C3" w:rsidRDefault="00EE3DC3">
    <w:pPr>
      <w:pStyle w:val="Header"/>
    </w:pPr>
    <w:r>
      <w:rPr>
        <w:noProof/>
        <w:lang w:eastAsia="en-GB"/>
      </w:rPr>
      <w:drawing>
        <wp:inline distT="0" distB="0" distL="0" distR="0" wp14:anchorId="1431AEBE" wp14:editId="51096077">
          <wp:extent cx="2634954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er-percepti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928" cy="77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69FF" w:rsidRDefault="00926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425"/>
    <w:multiLevelType w:val="hybridMultilevel"/>
    <w:tmpl w:val="6F360A18"/>
    <w:lvl w:ilvl="0" w:tplc="9D1835A6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176E"/>
    <w:multiLevelType w:val="hybridMultilevel"/>
    <w:tmpl w:val="936C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43EDD"/>
    <w:multiLevelType w:val="hybridMultilevel"/>
    <w:tmpl w:val="7F92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B1A64"/>
    <w:multiLevelType w:val="hybridMultilevel"/>
    <w:tmpl w:val="3D6A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5465A"/>
    <w:multiLevelType w:val="hybridMultilevel"/>
    <w:tmpl w:val="9C96C9E6"/>
    <w:lvl w:ilvl="0" w:tplc="9B826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3"/>
    <w:rsid w:val="0025795B"/>
    <w:rsid w:val="00316475"/>
    <w:rsid w:val="0032432F"/>
    <w:rsid w:val="00391C0B"/>
    <w:rsid w:val="00515E7C"/>
    <w:rsid w:val="00524126"/>
    <w:rsid w:val="00586650"/>
    <w:rsid w:val="00674F05"/>
    <w:rsid w:val="00720EA6"/>
    <w:rsid w:val="00736C68"/>
    <w:rsid w:val="007677E1"/>
    <w:rsid w:val="007970DA"/>
    <w:rsid w:val="008003A4"/>
    <w:rsid w:val="00830EA8"/>
    <w:rsid w:val="00833DDA"/>
    <w:rsid w:val="008F3BBF"/>
    <w:rsid w:val="009269FF"/>
    <w:rsid w:val="00A93446"/>
    <w:rsid w:val="00C84208"/>
    <w:rsid w:val="00C93A13"/>
    <w:rsid w:val="00CB72A2"/>
    <w:rsid w:val="00DB621D"/>
    <w:rsid w:val="00EB7DBC"/>
    <w:rsid w:val="00EE3DC3"/>
    <w:rsid w:val="00F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93A13"/>
    <w:rPr>
      <w:i/>
      <w:iCs/>
    </w:rPr>
  </w:style>
  <w:style w:type="paragraph" w:styleId="ListParagraph">
    <w:name w:val="List Paragraph"/>
    <w:basedOn w:val="Normal"/>
    <w:uiPriority w:val="34"/>
    <w:qFormat/>
    <w:rsid w:val="00674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C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FF"/>
  </w:style>
  <w:style w:type="paragraph" w:styleId="Footer">
    <w:name w:val="footer"/>
    <w:basedOn w:val="Normal"/>
    <w:link w:val="FooterChar"/>
    <w:uiPriority w:val="99"/>
    <w:unhideWhenUsed/>
    <w:rsid w:val="0092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93A13"/>
    <w:rPr>
      <w:i/>
      <w:iCs/>
    </w:rPr>
  </w:style>
  <w:style w:type="paragraph" w:styleId="ListParagraph">
    <w:name w:val="List Paragraph"/>
    <w:basedOn w:val="Normal"/>
    <w:uiPriority w:val="34"/>
    <w:qFormat/>
    <w:rsid w:val="00674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C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FF"/>
  </w:style>
  <w:style w:type="paragraph" w:styleId="Footer">
    <w:name w:val="footer"/>
    <w:basedOn w:val="Normal"/>
    <w:link w:val="FooterChar"/>
    <w:uiPriority w:val="99"/>
    <w:unhideWhenUsed/>
    <w:rsid w:val="0092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ustomerperception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Campbell</dc:creator>
  <cp:lastModifiedBy>Nikki Campbell</cp:lastModifiedBy>
  <cp:revision>8</cp:revision>
  <dcterms:created xsi:type="dcterms:W3CDTF">2016-09-21T10:30:00Z</dcterms:created>
  <dcterms:modified xsi:type="dcterms:W3CDTF">2016-09-22T10:50:00Z</dcterms:modified>
</cp:coreProperties>
</file>